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592"/>
        <w:rPr>
          <w:sz w:val="26"/>
          <w:szCs w:val="26"/>
        </w:rPr>
      </w:pPr>
      <w:r>
        <w:rPr>
          <w:sz w:val="26"/>
          <w:szCs w:val="26"/>
        </w:rPr>
        <w:t xml:space="preserve">Голові конкурсної комісії  </w:t>
      </w:r>
      <w:r>
        <w:rPr>
          <w:rFonts w:cs="Times New Roman" w:ascii="Times New Roman" w:hAnsi="Times New Roman"/>
          <w:sz w:val="26"/>
          <w:szCs w:val="26"/>
        </w:rPr>
        <w:t xml:space="preserve">з підготовки та проведення конкурсу з визначення оператора паркування транспортних засобів в Рівненській міській територіальній громаді, 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заступнику міського голови</w:t>
      </w:r>
    </w:p>
    <w:p>
      <w:pPr>
        <w:pStyle w:val="Normal"/>
        <w:ind w:start="4592"/>
        <w:rPr>
          <w:sz w:val="26"/>
          <w:szCs w:val="26"/>
        </w:rPr>
      </w:pPr>
      <w:r>
        <w:rPr>
          <w:sz w:val="26"/>
          <w:szCs w:val="26"/>
        </w:rPr>
        <w:t>Артему ГАНУЩАКУ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33028, місто Рівне вул. Поштова 2</w:t>
      </w:r>
    </w:p>
    <w:p>
      <w:pPr>
        <w:pStyle w:val="Normal"/>
        <w:ind w:start="459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ab/>
        <w:tab/>
        <w:t>Найменування претендента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            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ЄДРПОУ/РНОКПП СПД-ФО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</w:t>
      </w:r>
    </w:p>
    <w:p>
      <w:pPr>
        <w:pStyle w:val="Normal"/>
        <w:ind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юридична адреса/фактична адреса</w:t>
      </w:r>
    </w:p>
    <w:p>
      <w:pPr>
        <w:pStyle w:val="Normal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cs="Times New Roman" w:ascii="Times New Roman" w:hAnsi="Times New Roman"/>
          <w:color w:val="1F1F1F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ЗАЯВА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Ознайомившись з Порядком проведення конкурсу з визначення оператора паркування транспортних засобів в Рівненській міській територіальній громаді, затвердженого рішенням виконавчого комітету Рівненської міської ради від 10.09.2024 № 108, заявляю про участь у конкурсі з визначення оператора паркування транспортних засобів в Рівненській міській територіальній громаді на спеціальну земельну ділянку, відведену для організації та провадження діяльності із забезпечення паркування транспортних засобів на території Рівненської міської територіальної громади 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eastAsia="en-US" w:bidi="ar-SA"/>
        </w:rPr>
        <w:t xml:space="preserve">на вул. Замковій, 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eastAsia="en-US" w:bidi="ar-SA"/>
        </w:rPr>
        <w:t xml:space="preserve">прилеглий 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eastAsia="en-US" w:bidi="ar-SA"/>
        </w:rPr>
        <w:t>проїзд до стадіону «Авангард» на 149 паркомісць.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Реквізити претендента: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Повна назва _________________________________________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________________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Юридична та фактична адреса __________________________________________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Додатки: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(перелік документів що додається)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  <w:tab/>
        <w:tab/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Даю згоду на обробку своїх персональних даних, відповідно до Закону України «Про захист персональних даних» з первинних джерел (у тому числі паспортні дані, ідентифікаційний код тощо) з метою забезпечення реалізації адміністративно-правових відносин.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«___» ______________ року</w:t>
        <w:tab/>
        <w:tab/>
        <w:t xml:space="preserve">________________/__________________ 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</w:t>
      </w:r>
      <w:r>
        <w:rPr>
          <w:rFonts w:cs="Times New Roman" w:ascii="Times New Roman" w:hAnsi="Times New Roman"/>
          <w:sz w:val="26"/>
          <w:szCs w:val="26"/>
        </w:rPr>
        <w:t xml:space="preserve">(дата) </w:t>
        <w:tab/>
        <w:tab/>
        <w:tab/>
        <w:tab/>
        <w:tab/>
        <w:tab/>
        <w:t>(підпис/прізвище, ініціали)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Від заявника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    ____________________ ______________________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уповноважена особа, посада, на підставі чого діє                       підпис</w:t>
        <w:tab/>
        <w:tab/>
        <w:tab/>
        <w:tab/>
        <w:t xml:space="preserve">                     ПІБ</w:t>
      </w:r>
    </w:p>
    <w:sectPr>
      <w:type w:val="nextPage"/>
      <w:pgSz w:w="11906" w:h="16838"/>
      <w:pgMar w:left="1134" w:right="1134" w:gutter="0" w:header="0" w:top="42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 w:customStyle="1">
    <w:name w:val="Покажчик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Style16" w:default="1">
    <w:name w:val="Без маркерів"/>
    <w:uiPriority w:val="99"/>
    <w:semiHidden/>
    <w:unhideWhenUsed/>
    <w:qFormat/>
  </w:style>
  <w:style w:type="numbering" w:styleId="user2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LibreOffice/25.8.3.2$Linux_X86_64 LibreOffice_project/8ca8d55c161d602844f5428fa4b58097424e324e</Application>
  <AppVersion>15.0000</AppVersion>
  <Pages>1</Pages>
  <Words>187</Words>
  <Characters>1648</Characters>
  <CharactersWithSpaces>1939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2026-05-08T06:02:00Z</dcterms:created>
  <dc:creator>Тетяна Степанюк</dc:creator>
  <dc:description/>
  <dc:language>uk-UA</dc:language>
  <cp:lastModifiedBy/>
  <dcterms:modified xsi:type="dcterms:W3CDTF">2026-05-08T10:37:58Z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